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50" w:rsidRDefault="00442850"/>
    <w:p w:rsidR="000E124E" w:rsidRDefault="00142C74" w:rsidP="00CC7599">
      <w:pPr>
        <w:ind w:left="4248"/>
        <w:jc w:val="right"/>
        <w:rPr>
          <w:b/>
        </w:rPr>
      </w:pPr>
      <w:r>
        <w:rPr>
          <w:b/>
        </w:rPr>
        <w:t>Anexa nr. 5</w:t>
      </w:r>
      <w:bookmarkStart w:id="0" w:name="_GoBack"/>
      <w:bookmarkEnd w:id="0"/>
      <w:r w:rsidR="00421970">
        <w:rPr>
          <w:b/>
        </w:rPr>
        <w:t xml:space="preserve"> la H</w:t>
      </w:r>
      <w:r w:rsidR="005A37A5">
        <w:rPr>
          <w:b/>
        </w:rPr>
        <w:t>CL</w:t>
      </w:r>
      <w:r w:rsidR="006A5DC4">
        <w:rPr>
          <w:b/>
        </w:rPr>
        <w:t xml:space="preserve"> </w:t>
      </w:r>
      <w:r w:rsidR="005A37A5">
        <w:rPr>
          <w:b/>
        </w:rPr>
        <w:t>_____________/2025</w:t>
      </w:r>
    </w:p>
    <w:p w:rsidR="006A5DC4" w:rsidRPr="00421970" w:rsidRDefault="006A5DC4" w:rsidP="00CC7599">
      <w:pPr>
        <w:ind w:left="4248"/>
        <w:jc w:val="right"/>
        <w:rPr>
          <w:b/>
        </w:rPr>
      </w:pPr>
      <w:r>
        <w:rPr>
          <w:b/>
        </w:rPr>
        <w:t>Anexa nr. 5 la Contract nr.__________/2025</w:t>
      </w:r>
    </w:p>
    <w:p w:rsidR="00012B43" w:rsidRDefault="00012B43" w:rsidP="00421970"/>
    <w:p w:rsidR="001E5731" w:rsidRDefault="00421970" w:rsidP="00421970">
      <w:pPr>
        <w:jc w:val="center"/>
        <w:rPr>
          <w:b/>
        </w:rPr>
      </w:pPr>
      <w:r w:rsidRPr="00421970">
        <w:rPr>
          <w:b/>
        </w:rPr>
        <w:t>Tarif</w:t>
      </w:r>
      <w:r w:rsidR="00CC7599">
        <w:rPr>
          <w:b/>
        </w:rPr>
        <w:t>ele</w:t>
      </w:r>
      <w:r w:rsidRPr="00421970">
        <w:rPr>
          <w:b/>
        </w:rPr>
        <w:t xml:space="preserve"> serviciul</w:t>
      </w:r>
      <w:r w:rsidR="00D60AB4">
        <w:rPr>
          <w:b/>
        </w:rPr>
        <w:t>ui</w:t>
      </w:r>
      <w:r w:rsidRPr="00421970">
        <w:rPr>
          <w:b/>
        </w:rPr>
        <w:t xml:space="preserve"> public de gestionare a câinilor fără stăpân</w:t>
      </w:r>
    </w:p>
    <w:p w:rsidR="00C665B6" w:rsidRDefault="00C665B6" w:rsidP="00421970">
      <w:pPr>
        <w:jc w:val="center"/>
        <w:rPr>
          <w:b/>
        </w:rPr>
      </w:pPr>
    </w:p>
    <w:tbl>
      <w:tblPr>
        <w:tblpPr w:leftFromText="180" w:rightFromText="180" w:vertAnchor="page" w:horzAnchor="margin" w:tblpXSpec="center" w:tblpY="2656"/>
        <w:tblW w:w="9781" w:type="dxa"/>
        <w:tblLayout w:type="fixed"/>
        <w:tblLook w:val="04A0" w:firstRow="1" w:lastRow="0" w:firstColumn="1" w:lastColumn="0" w:noHBand="0" w:noVBand="1"/>
      </w:tblPr>
      <w:tblGrid>
        <w:gridCol w:w="676"/>
        <w:gridCol w:w="5840"/>
        <w:gridCol w:w="1276"/>
        <w:gridCol w:w="1989"/>
      </w:tblGrid>
      <w:tr w:rsidR="00567D4E" w:rsidRPr="00C84013" w:rsidTr="00C84013">
        <w:trPr>
          <w:trHeight w:val="64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C84013" w:rsidP="00C84013">
            <w:pPr>
              <w:jc w:val="center"/>
              <w:rPr>
                <w:b/>
                <w:noProof w:val="0"/>
              </w:rPr>
            </w:pPr>
            <w:r w:rsidRPr="00C84013">
              <w:rPr>
                <w:b/>
              </w:rPr>
              <w:t>Nr.</w:t>
            </w:r>
          </w:p>
          <w:p w:rsidR="00567D4E" w:rsidRPr="00C84013" w:rsidRDefault="00567D4E" w:rsidP="00C84013">
            <w:pPr>
              <w:jc w:val="center"/>
              <w:rPr>
                <w:b/>
              </w:rPr>
            </w:pPr>
            <w:r w:rsidRPr="00C84013">
              <w:rPr>
                <w:b/>
              </w:rPr>
              <w:t>crt.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C84013">
            <w:pPr>
              <w:jc w:val="center"/>
              <w:rPr>
                <w:b/>
              </w:rPr>
            </w:pPr>
            <w:r w:rsidRPr="00C84013">
              <w:rPr>
                <w:b/>
              </w:rPr>
              <w:t>Tarif serviciul public de gestionare a câinilor fără stăpân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C84013">
            <w:pPr>
              <w:jc w:val="center"/>
              <w:rPr>
                <w:b/>
              </w:rPr>
            </w:pPr>
            <w:r w:rsidRPr="00C84013">
              <w:rPr>
                <w:b/>
              </w:rPr>
              <w:t>Um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C84013">
            <w:pPr>
              <w:jc w:val="center"/>
              <w:rPr>
                <w:b/>
              </w:rPr>
            </w:pPr>
            <w:r w:rsidRPr="00C84013">
              <w:rPr>
                <w:b/>
              </w:rPr>
              <w:t>Tarif lei fără TVA</w:t>
            </w:r>
          </w:p>
        </w:tc>
      </w:tr>
      <w:tr w:rsidR="00567D4E" w:rsidRPr="00C84013" w:rsidTr="00C84013">
        <w:trPr>
          <w:trHeight w:val="32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Capturarea câinilor fără stăpâni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135 lei</w:t>
            </w:r>
          </w:p>
        </w:tc>
      </w:tr>
      <w:tr w:rsidR="00567D4E" w:rsidRPr="00C84013" w:rsidTr="00C84013">
        <w:trPr>
          <w:trHeight w:val="32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2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Utilizare autovehicul special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zi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60</w:t>
            </w:r>
          </w:p>
        </w:tc>
      </w:tr>
      <w:tr w:rsidR="00567D4E" w:rsidRPr="00C84013" w:rsidTr="00C84013">
        <w:trPr>
          <w:trHeight w:val="36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3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Identificarea câinilor prin implantarea unui cip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135</w:t>
            </w:r>
          </w:p>
        </w:tc>
      </w:tr>
      <w:tr w:rsidR="00567D4E" w:rsidRPr="00C84013" w:rsidTr="00C84013">
        <w:trPr>
          <w:trHeight w:val="32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4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Tarif de operare adăpost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luna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70.000</w:t>
            </w:r>
          </w:p>
        </w:tc>
      </w:tr>
      <w:tr w:rsidR="00567D4E" w:rsidRPr="00C84013" w:rsidTr="00C84013">
        <w:trPr>
          <w:trHeight w:val="50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5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Asigurarea hranei zilnice și adăparea câinilor fără stăpân aflați în adăpostuti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cap/zi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8</w:t>
            </w:r>
          </w:p>
        </w:tc>
      </w:tr>
      <w:tr w:rsidR="00567D4E" w:rsidRPr="00C84013" w:rsidTr="00C84013">
        <w:trPr>
          <w:trHeight w:val="32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6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Cazarea zilnică a câinilor fără stăpân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8</w:t>
            </w:r>
          </w:p>
        </w:tc>
      </w:tr>
      <w:tr w:rsidR="00567D4E" w:rsidRPr="00C84013" w:rsidTr="00C84013">
        <w:trPr>
          <w:trHeight w:val="66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7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Întreținerea sanitar-veterinară a câinilor fără stăpân aflați în adăpost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cap/zi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50</w:t>
            </w:r>
          </w:p>
        </w:tc>
      </w:tr>
      <w:tr w:rsidR="00567D4E" w:rsidRPr="00C84013" w:rsidTr="00C84013">
        <w:trPr>
          <w:trHeight w:val="64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8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Examinarea clinică a animalelor la intrarea în adăpost și întocmirea fișei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50</w:t>
            </w:r>
          </w:p>
        </w:tc>
      </w:tr>
      <w:tr w:rsidR="00567D4E" w:rsidRPr="00C84013" w:rsidTr="00C84013">
        <w:trPr>
          <w:trHeight w:val="53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9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Deparazitare internă, externă, vaccinare polivalentă</w:t>
            </w:r>
          </w:p>
          <w:p w:rsidR="00567D4E" w:rsidRPr="00C84013" w:rsidRDefault="00567D4E" w:rsidP="00844D1E">
            <w:r w:rsidRPr="00C84013">
              <w:t>antirabică obligatorie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50</w:t>
            </w:r>
          </w:p>
        </w:tc>
      </w:tr>
      <w:tr w:rsidR="00567D4E" w:rsidRPr="00C84013" w:rsidTr="00C84013">
        <w:trPr>
          <w:trHeight w:val="32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10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Eutanasierea câinilor fără stăpân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200</w:t>
            </w:r>
          </w:p>
        </w:tc>
      </w:tr>
      <w:tr w:rsidR="00567D4E" w:rsidRPr="00C84013" w:rsidTr="00C84013">
        <w:trPr>
          <w:trHeight w:val="63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11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Operațiunile de sterilizare chirurgicală prin orhidectomia</w:t>
            </w:r>
          </w:p>
          <w:p w:rsidR="00567D4E" w:rsidRPr="00C84013" w:rsidRDefault="00567D4E" w:rsidP="00844D1E">
            <w:r w:rsidRPr="00C84013">
              <w:t>(castrarea) masculilor la specia câine (</w:t>
            </w:r>
            <w:r w:rsidRPr="00C84013">
              <w:rPr>
                <w:i/>
                <w:iCs/>
              </w:rPr>
              <w:t>Canis familiaris</w:t>
            </w:r>
            <w:r w:rsidRPr="00C84013"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D4E" w:rsidRPr="00C84013" w:rsidRDefault="00567D4E" w:rsidP="00844D1E">
            <w:r w:rsidRPr="00C84013">
              <w:t>200</w:t>
            </w:r>
          </w:p>
          <w:p w:rsidR="00567D4E" w:rsidRPr="00C84013" w:rsidRDefault="00567D4E" w:rsidP="00844D1E"/>
        </w:tc>
      </w:tr>
      <w:tr w:rsidR="00567D4E" w:rsidRPr="00C84013" w:rsidTr="00C84013">
        <w:trPr>
          <w:trHeight w:val="85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12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Operațiunile de sterilizare chirurgicală prin ovariohisterectomia</w:t>
            </w:r>
          </w:p>
          <w:p w:rsidR="00567D4E" w:rsidRPr="00C84013" w:rsidRDefault="00567D4E" w:rsidP="00844D1E">
            <w:pPr>
              <w:rPr>
                <w:i/>
                <w:iCs/>
              </w:rPr>
            </w:pPr>
            <w:r w:rsidRPr="00C84013">
              <w:t>femelelor din specia câine (</w:t>
            </w:r>
            <w:r w:rsidRPr="00C84013">
              <w:rPr>
                <w:i/>
                <w:iCs/>
              </w:rPr>
              <w:t>Canis</w:t>
            </w:r>
            <w:r w:rsidR="00C84013">
              <w:rPr>
                <w:i/>
                <w:iCs/>
              </w:rPr>
              <w:t xml:space="preserve"> </w:t>
            </w:r>
            <w:r w:rsidRPr="00C84013">
              <w:rPr>
                <w:i/>
                <w:iCs/>
              </w:rPr>
              <w:t>familiaris</w:t>
            </w:r>
            <w:r w:rsidRPr="00C84013"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250</w:t>
            </w:r>
          </w:p>
        </w:tc>
      </w:tr>
      <w:tr w:rsidR="00567D4E" w:rsidRPr="00C84013" w:rsidTr="00C84013">
        <w:trPr>
          <w:trHeight w:val="39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13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Îngrijire zilnică post-operatorie după sterilizarea câinilor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cap/zi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35</w:t>
            </w:r>
          </w:p>
        </w:tc>
      </w:tr>
      <w:tr w:rsidR="00567D4E" w:rsidRPr="00C84013" w:rsidTr="00C84013">
        <w:trPr>
          <w:trHeight w:val="41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14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pPr>
              <w:rPr>
                <w:b/>
                <w:bCs/>
              </w:rPr>
            </w:pPr>
            <w:r w:rsidRPr="00C84013">
              <w:t>Mici tratamente necesare - de urgență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65</w:t>
            </w:r>
          </w:p>
        </w:tc>
      </w:tr>
      <w:tr w:rsidR="00567D4E" w:rsidRPr="00C84013" w:rsidTr="00C84013">
        <w:trPr>
          <w:trHeight w:val="55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15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Pregătirea și manipulare a cadavrelor de animale în cadrul adăpostului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kg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220</w:t>
            </w:r>
          </w:p>
        </w:tc>
      </w:tr>
      <w:tr w:rsidR="00567D4E" w:rsidRPr="00C84013" w:rsidTr="00C84013">
        <w:trPr>
          <w:trHeight w:val="55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16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Adoptarea de la distanță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cap/zi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D4E" w:rsidRPr="00C84013" w:rsidRDefault="00567D4E" w:rsidP="00844D1E">
            <w:r w:rsidRPr="00C84013">
              <w:t>100</w:t>
            </w:r>
          </w:p>
        </w:tc>
      </w:tr>
    </w:tbl>
    <w:p w:rsidR="00C665B6" w:rsidRDefault="00C665B6" w:rsidP="00421970">
      <w:pPr>
        <w:jc w:val="center"/>
        <w:rPr>
          <w:b/>
        </w:rPr>
      </w:pPr>
    </w:p>
    <w:p w:rsidR="009A304A" w:rsidRDefault="009A304A" w:rsidP="00421970">
      <w:pPr>
        <w:jc w:val="center"/>
        <w:rPr>
          <w:b/>
        </w:rPr>
      </w:pPr>
    </w:p>
    <w:p w:rsidR="009A304A" w:rsidRPr="00421970" w:rsidRDefault="009A304A" w:rsidP="00421970">
      <w:pPr>
        <w:jc w:val="center"/>
        <w:rPr>
          <w:b/>
        </w:rPr>
      </w:pPr>
    </w:p>
    <w:sectPr w:rsidR="009A304A" w:rsidRPr="00421970" w:rsidSect="007D1EB3"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D7" w:rsidRDefault="00116ED7" w:rsidP="001E5731">
      <w:r>
        <w:separator/>
      </w:r>
    </w:p>
  </w:endnote>
  <w:endnote w:type="continuationSeparator" w:id="0">
    <w:p w:rsidR="00116ED7" w:rsidRDefault="00116ED7" w:rsidP="001E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D7" w:rsidRDefault="00116ED7" w:rsidP="001E5731">
      <w:r>
        <w:separator/>
      </w:r>
    </w:p>
  </w:footnote>
  <w:footnote w:type="continuationSeparator" w:id="0">
    <w:p w:rsidR="00116ED7" w:rsidRDefault="00116ED7" w:rsidP="001E5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AA"/>
    <w:rsid w:val="00012B43"/>
    <w:rsid w:val="000E124E"/>
    <w:rsid w:val="00115593"/>
    <w:rsid w:val="00116ED7"/>
    <w:rsid w:val="00142C74"/>
    <w:rsid w:val="001E5731"/>
    <w:rsid w:val="001F2787"/>
    <w:rsid w:val="002F599B"/>
    <w:rsid w:val="0040057E"/>
    <w:rsid w:val="00421970"/>
    <w:rsid w:val="00442850"/>
    <w:rsid w:val="004D4B3B"/>
    <w:rsid w:val="00542BDC"/>
    <w:rsid w:val="00567D4E"/>
    <w:rsid w:val="005A37A5"/>
    <w:rsid w:val="00654B61"/>
    <w:rsid w:val="006A5DC4"/>
    <w:rsid w:val="006B7EE3"/>
    <w:rsid w:val="00757492"/>
    <w:rsid w:val="0079794B"/>
    <w:rsid w:val="007D1EB3"/>
    <w:rsid w:val="00861CB0"/>
    <w:rsid w:val="00895D47"/>
    <w:rsid w:val="009A304A"/>
    <w:rsid w:val="009B0C50"/>
    <w:rsid w:val="009B6CAA"/>
    <w:rsid w:val="00A424CB"/>
    <w:rsid w:val="00A91019"/>
    <w:rsid w:val="00C14F6F"/>
    <w:rsid w:val="00C665B6"/>
    <w:rsid w:val="00C84013"/>
    <w:rsid w:val="00CC7599"/>
    <w:rsid w:val="00CD0EA9"/>
    <w:rsid w:val="00D60AB4"/>
    <w:rsid w:val="00F4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54BD"/>
  <w15:chartTrackingRefBased/>
  <w15:docId w15:val="{05259B89-3A30-4B3F-A358-8B5B5D9A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CA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C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CAA"/>
    <w:rPr>
      <w:rFonts w:ascii="Segoe UI" w:eastAsia="Times New Roman" w:hAnsi="Segoe UI" w:cs="Segoe UI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7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731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57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731"/>
    <w:rPr>
      <w:rFonts w:ascii="Times New Roman" w:eastAsia="Times New Roman" w:hAnsi="Times New Roman" w:cs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6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Tunde</cp:lastModifiedBy>
  <cp:revision>25</cp:revision>
  <cp:lastPrinted>2025-04-29T06:21:00Z</cp:lastPrinted>
  <dcterms:created xsi:type="dcterms:W3CDTF">2025-03-14T07:07:00Z</dcterms:created>
  <dcterms:modified xsi:type="dcterms:W3CDTF">2025-04-29T06:22:00Z</dcterms:modified>
</cp:coreProperties>
</file>